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6E9149B2" w:rsidR="000D1FCD" w:rsidRDefault="009072C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71C5D5A3">
                <wp:simplePos x="0" y="0"/>
                <wp:positionH relativeFrom="column">
                  <wp:posOffset>2183765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67F2E" id="Rettangolo 13" o:spid="_x0000_s1026" style="position:absolute;margin-left:171.95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IxNmz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5FA2CB2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ED50C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E3249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661FB1E1">
            <wp:simplePos x="0" y="0"/>
            <wp:positionH relativeFrom="column">
              <wp:posOffset>-141605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109273B3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728AA610" w:rsidR="005D45E1" w:rsidRPr="00C40DC0" w:rsidRDefault="000E324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5ED317B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E3249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7BED033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588C9AB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52418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0AA4A109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6,9</w:t>
                            </w:r>
                          </w:p>
                          <w:p w14:paraId="62C66908" w14:textId="4BF32F44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1D5D7F8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Southern Apulia, Salento Area (Lecce and Brindisi)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948D6A6" w14:textId="6861CEE1" w:rsidR="000E324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10-14 days of classic peel maceration at a controlled temperature</w:t>
                            </w:r>
                          </w:p>
                          <w:p w14:paraId="5F80ADFA" w14:textId="19A35271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teel tanks </w:t>
                            </w:r>
                          </w:p>
                          <w:p w14:paraId="669F4A53" w14:textId="167D6DEC" w:rsidR="000541D7" w:rsidRPr="00692C9B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production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356D38F6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>Deep, intense red</w:t>
                            </w:r>
                          </w:p>
                          <w:p w14:paraId="1018AC4F" w14:textId="297D871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>Harmonious with pleasant aroma of juniper</w:t>
                            </w:r>
                          </w:p>
                          <w:p w14:paraId="1D971D8E" w14:textId="74CC2879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Full bodied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 xml:space="preserve">and elegant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>with well-amalgamated tannins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17CE5C7F" w:rsidR="00A54178" w:rsidRPr="00A453D5" w:rsidRDefault="000E324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E3249">
                              <w:rPr>
                                <w:rFonts w:ascii="Cambria" w:hAnsi="Cambria"/>
                                <w:lang w:val="en-GB"/>
                              </w:rPr>
                              <w:t>Best enjoyed with savoury pasta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6026E63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728AA610" w:rsidR="005D45E1" w:rsidRPr="00C40DC0" w:rsidRDefault="000E324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5ED317B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E3249">
                        <w:rPr>
                          <w:rFonts w:ascii="Cambria" w:hAnsi="Cambria"/>
                        </w:rPr>
                        <w:t>Negroamaro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7BED033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588C9AB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52418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0AA4A109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6,9</w:t>
                      </w:r>
                    </w:p>
                    <w:p w14:paraId="62C66908" w14:textId="4BF32F44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1D5D7F8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Southern Apulia, Salento Area (Lecce and Brindisi)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948D6A6" w14:textId="6861CEE1" w:rsidR="000E324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10-14 days of classic peel maceration at a controlled temperature</w:t>
                      </w:r>
                    </w:p>
                    <w:p w14:paraId="5F80ADFA" w14:textId="19A35271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teel tanks </w:t>
                      </w:r>
                    </w:p>
                    <w:p w14:paraId="669F4A53" w14:textId="167D6DEC" w:rsidR="000541D7" w:rsidRPr="00692C9B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production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356D38F6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>Deep, intense red</w:t>
                      </w:r>
                    </w:p>
                    <w:p w14:paraId="1018AC4F" w14:textId="297D871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>Harmonious with pleasant aroma of juniper</w:t>
                      </w:r>
                    </w:p>
                    <w:p w14:paraId="1D971D8E" w14:textId="74CC2879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Full bodied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 xml:space="preserve">and elegant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>with well-amalgamated tannins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17CE5C7F" w:rsidR="00A54178" w:rsidRPr="00A453D5" w:rsidRDefault="000E324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E3249">
                        <w:rPr>
                          <w:rFonts w:ascii="Cambria" w:hAnsi="Cambria"/>
                          <w:lang w:val="en-GB"/>
                        </w:rPr>
                        <w:t>Best enjoyed with savoury pasta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6026E63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362C8CBB">
            <wp:simplePos x="0" y="0"/>
            <wp:positionH relativeFrom="column">
              <wp:posOffset>49530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07613ECE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0E324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53D60602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2017</w:t>
                            </w:r>
                          </w:p>
                          <w:p w14:paraId="0BEA5F2C" w14:textId="1B2A2F81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0E324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775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46B6DDF8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072C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9072C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56087B38" w14:textId="3B6E59DF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40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45B9A5C9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5241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45C85097" w14:textId="77777777" w:rsidR="00D52418" w:rsidRPr="00692C9B" w:rsidRDefault="00D5241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07613ECE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0E324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53D60602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2017</w:t>
                      </w:r>
                    </w:p>
                    <w:p w14:paraId="0BEA5F2C" w14:textId="1B2A2F81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0E324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775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46B6DDF8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072C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9072C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56087B38" w14:textId="3B6E59DF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40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45B9A5C9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D5241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45C85097" w14:textId="77777777" w:rsidR="00D52418" w:rsidRPr="00692C9B" w:rsidRDefault="00D5241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833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0BAC" w14:textId="77777777" w:rsidR="00E147E4" w:rsidRDefault="00E147E4" w:rsidP="005D45E1">
      <w:pPr>
        <w:spacing w:after="0" w:line="240" w:lineRule="auto"/>
      </w:pPr>
      <w:r>
        <w:separator/>
      </w:r>
    </w:p>
  </w:endnote>
  <w:endnote w:type="continuationSeparator" w:id="0">
    <w:p w14:paraId="1A629AF5" w14:textId="77777777" w:rsidR="00E147E4" w:rsidRDefault="00E147E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C92148" w14:textId="77777777" w:rsidR="002D35DE" w:rsidRPr="002D35DE" w:rsidRDefault="002D35DE" w:rsidP="002D35D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D35D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60EC3FD" w14:textId="77777777" w:rsidR="002D35DE" w:rsidRPr="002D35DE" w:rsidRDefault="002D35DE" w:rsidP="002D35D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D35D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D35D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D35D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D35D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F818BE9" w14:textId="77777777" w:rsidR="002D35DE" w:rsidRPr="002D35DE" w:rsidRDefault="002D35DE" w:rsidP="002D35D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D35D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19AAACA" w14:textId="318C05D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3C92148" w14:textId="77777777" w:rsidR="002D35DE" w:rsidRPr="002D35DE" w:rsidRDefault="002D35DE" w:rsidP="002D35D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D35DE">
                      <w:rPr>
                        <w:lang w:val="en-GB"/>
                      </w:rPr>
                      <w:t>Alibrianza srl - Camavin</w:t>
                    </w:r>
                  </w:p>
                  <w:p w14:paraId="360EC3FD" w14:textId="77777777" w:rsidR="002D35DE" w:rsidRPr="002D35DE" w:rsidRDefault="002D35DE" w:rsidP="002D35D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D35D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D35D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D35D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D35D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F818BE9" w14:textId="77777777" w:rsidR="002D35DE" w:rsidRPr="002D35DE" w:rsidRDefault="002D35DE" w:rsidP="002D35D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D35DE">
                      <w:rPr>
                        <w:lang w:val="en-GB"/>
                      </w:rPr>
                      <w:t>Tel. +39 039 9202121</w:t>
                    </w:r>
                  </w:p>
                  <w:p w14:paraId="319AAACA" w14:textId="318C05D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56E2" w14:textId="77777777" w:rsidR="00E147E4" w:rsidRDefault="00E147E4" w:rsidP="005D45E1">
      <w:pPr>
        <w:spacing w:after="0" w:line="240" w:lineRule="auto"/>
      </w:pPr>
      <w:r>
        <w:separator/>
      </w:r>
    </w:p>
  </w:footnote>
  <w:footnote w:type="continuationSeparator" w:id="0">
    <w:p w14:paraId="3A079F69" w14:textId="77777777" w:rsidR="00E147E4" w:rsidRDefault="00E147E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E3249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A7550"/>
    <w:rsid w:val="002B3747"/>
    <w:rsid w:val="002D35DE"/>
    <w:rsid w:val="002F5B5E"/>
    <w:rsid w:val="003126F2"/>
    <w:rsid w:val="00425FD5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7B4CAA"/>
    <w:rsid w:val="007E266A"/>
    <w:rsid w:val="0086501A"/>
    <w:rsid w:val="00866DFA"/>
    <w:rsid w:val="009072C9"/>
    <w:rsid w:val="00A41ACB"/>
    <w:rsid w:val="00A453D5"/>
    <w:rsid w:val="00A532C1"/>
    <w:rsid w:val="00A54178"/>
    <w:rsid w:val="00A73693"/>
    <w:rsid w:val="00A833C2"/>
    <w:rsid w:val="00B41CC8"/>
    <w:rsid w:val="00B8101E"/>
    <w:rsid w:val="00B84EEF"/>
    <w:rsid w:val="00BB1A08"/>
    <w:rsid w:val="00C40DC0"/>
    <w:rsid w:val="00CD07D3"/>
    <w:rsid w:val="00CF3009"/>
    <w:rsid w:val="00D16867"/>
    <w:rsid w:val="00D25303"/>
    <w:rsid w:val="00D52418"/>
    <w:rsid w:val="00D83630"/>
    <w:rsid w:val="00DC25CD"/>
    <w:rsid w:val="00E147E4"/>
    <w:rsid w:val="00E175AD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3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2023-12-21T11:03:00Z</dcterms:created>
  <dcterms:modified xsi:type="dcterms:W3CDTF">2026-10-16T15:34:00Z</dcterms:modified>
</cp:coreProperties>
</file>